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3BF9B" w14:textId="16B36671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2875E6">
        <w:rPr>
          <w:b/>
          <w:i/>
          <w:noProof/>
          <w:sz w:val="24"/>
        </w:rPr>
        <w:t>235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4FCE44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FS_EE5G_ph3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 xml:space="preserve">SA1, after the completion of its Rel-19 study on energy efficiency as a </w:t>
      </w:r>
      <w:proofErr w:type="gramStart"/>
      <w:r w:rsidRPr="00D71707">
        <w:rPr>
          <w:i w:val="0"/>
        </w:rPr>
        <w:t>service criteria</w:t>
      </w:r>
      <w:proofErr w:type="gramEnd"/>
      <w:r w:rsidRPr="00D71707">
        <w:rPr>
          <w:i w:val="0"/>
        </w:rPr>
        <w:t xml:space="preserve"> (</w:t>
      </w:r>
      <w:proofErr w:type="spellStart"/>
      <w:r w:rsidRPr="00D71707">
        <w:rPr>
          <w:i w:val="0"/>
        </w:rPr>
        <w:t>FS_EnergyServ</w:t>
      </w:r>
      <w:proofErr w:type="spellEnd"/>
      <w:r w:rsidRPr="00D71707">
        <w:rPr>
          <w:i w:val="0"/>
        </w:rPr>
        <w:t>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</w:t>
      </w:r>
      <w:proofErr w:type="spellStart"/>
      <w:r w:rsidRPr="00D71707">
        <w:rPr>
          <w:i w:val="0"/>
        </w:rPr>
        <w:t>EnergyServ</w:t>
      </w:r>
      <w:proofErr w:type="spellEnd"/>
      <w:r w:rsidRPr="00D71707">
        <w:rPr>
          <w:i w:val="0"/>
        </w:rPr>
        <w:t>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lastRenderedPageBreak/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 xml:space="preserve">New topics coming from other SA WGs, in particular SA1 ‘Energy efficiency as a </w:t>
      </w:r>
      <w:proofErr w:type="gramStart"/>
      <w:r w:rsidRPr="00554D92">
        <w:rPr>
          <w:i w:val="0"/>
        </w:rPr>
        <w:t>service criteria</w:t>
      </w:r>
      <w:proofErr w:type="gramEnd"/>
      <w:r w:rsidRPr="00554D92">
        <w:rPr>
          <w:i w:val="0"/>
        </w:rPr>
        <w:t>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</w:t>
      </w:r>
      <w:proofErr w:type="spellStart"/>
      <w:r w:rsidRPr="00554D92">
        <w:rPr>
          <w:i w:val="0"/>
        </w:rPr>
        <w:t>EnergyServ</w:t>
      </w:r>
      <w:proofErr w:type="spellEnd"/>
      <w:r w:rsidRPr="00554D92">
        <w:rPr>
          <w:i w:val="0"/>
        </w:rPr>
        <w:t>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>New Rel-19 topics from other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proofErr w:type="gramStart"/>
      <w:r w:rsidRPr="0003280A">
        <w:rPr>
          <w:i w:val="0"/>
        </w:rPr>
        <w:t>criteria</w:t>
      </w:r>
      <w:proofErr w:type="gramEnd"/>
      <w:r w:rsidRPr="0003280A">
        <w:rPr>
          <w:i w:val="0"/>
        </w:rPr>
        <w:t>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lastRenderedPageBreak/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 xml:space="preserve">Network Element (e.g. </w:t>
      </w:r>
      <w:proofErr w:type="spellStart"/>
      <w:r w:rsidRPr="005203ED">
        <w:rPr>
          <w:i w:val="0"/>
        </w:rPr>
        <w:t>gNB</w:t>
      </w:r>
      <w:proofErr w:type="spellEnd"/>
      <w:r w:rsidRPr="005203ED">
        <w:rPr>
          <w:i w:val="0"/>
        </w:rPr>
        <w:t>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 xml:space="preserve">Subscriber-level measurements cannot be provided by OAM. </w:t>
      </w:r>
      <w:proofErr w:type="spellStart"/>
      <w:r w:rsidRPr="005203ED">
        <w:rPr>
          <w:i w:val="0"/>
        </w:rPr>
        <w:t>Wrt</w:t>
      </w:r>
      <w:proofErr w:type="spellEnd"/>
      <w:r w:rsidRPr="005203ED">
        <w:rPr>
          <w:i w:val="0"/>
        </w:rPr>
        <w:t>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</w:t>
      </w:r>
      <w:proofErr w:type="spellStart"/>
      <w:r w:rsidRPr="00DE2BFF">
        <w:rPr>
          <w:i w:val="0"/>
        </w:rPr>
        <w:t>Uu</w:t>
      </w:r>
      <w:proofErr w:type="spellEnd"/>
      <w:r w:rsidRPr="00DE2BFF">
        <w:rPr>
          <w:i w:val="0"/>
        </w:rPr>
        <w:t>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lastRenderedPageBreak/>
        <w:t xml:space="preserve">NG-RAN wide energy saving features (e.g. new </w:t>
      </w:r>
      <w:proofErr w:type="spellStart"/>
      <w:r w:rsidRPr="00DE2BFF">
        <w:rPr>
          <w:i w:val="0"/>
        </w:rPr>
        <w:t>Xn</w:t>
      </w:r>
      <w:proofErr w:type="spellEnd"/>
      <w:r w:rsidRPr="00DE2BFF">
        <w:rPr>
          <w:i w:val="0"/>
        </w:rPr>
        <w:t xml:space="preserve">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Potentially start collaborating with ETSI EE EEPS / ITU-T SG5 on multi-dimensional network energy efficiency metrics (including e.g. QoE,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E52F5">
      <w:pPr>
        <w:pStyle w:val="Guidance"/>
        <w:numPr>
          <w:ilvl w:val="0"/>
          <w:numId w:val="16"/>
        </w:numPr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1887038B" w:rsidR="00B3623E" w:rsidRPr="009F375B" w:rsidRDefault="009F67BF" w:rsidP="002C60AD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2BE6999D" w:rsidR="00B3623E" w:rsidRPr="009F375B" w:rsidRDefault="00B3623E" w:rsidP="00500385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13C6103A" w:rsidR="00B3623E" w:rsidRPr="009F375B" w:rsidRDefault="009F67BF" w:rsidP="00994960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1167A7C6" w14:textId="6B3B2231" w:rsidR="00B3623E" w:rsidRPr="009F375B" w:rsidRDefault="009F67BF" w:rsidP="00F97EED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Study</w:t>
      </w:r>
      <w:r w:rsidR="00B3623E" w:rsidRPr="009F375B">
        <w:rPr>
          <w:i w:val="0"/>
        </w:rPr>
        <w:t xml:space="preserve"> deployment scenarios involving multiple actors, e.g. in case of passive RAN sharing, active RAN sharing, MNO VNFs hosted on private cloud or public cloud, etc.</w:t>
      </w:r>
    </w:p>
    <w:p w14:paraId="64D24EA9" w14:textId="08F65354" w:rsidR="00F71A9B" w:rsidRPr="009F375B" w:rsidRDefault="00F71A9B" w:rsidP="00F71A9B">
      <w:pPr>
        <w:pStyle w:val="Guidance"/>
        <w:numPr>
          <w:ilvl w:val="0"/>
          <w:numId w:val="16"/>
        </w:numPr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r w:rsidR="00C80CB8" w:rsidRPr="009F375B">
        <w:rPr>
          <w:b/>
          <w:i w:val="0"/>
        </w:rPr>
        <w:t>other</w:t>
      </w:r>
      <w:r w:rsidRPr="009F375B">
        <w:rPr>
          <w:b/>
          <w:i w:val="0"/>
        </w:rPr>
        <w:t xml:space="preserve"> SA WGs</w:t>
      </w:r>
    </w:p>
    <w:p w14:paraId="420F5E31" w14:textId="7B730B0C" w:rsidR="00F71A9B" w:rsidRPr="009F375B" w:rsidRDefault="00F71A9B" w:rsidP="008E25FD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 xml:space="preserve">Consideration of energy consumption measurement/estimation at </w:t>
      </w:r>
      <w:r w:rsidR="006222F7" w:rsidRPr="009F375B">
        <w:rPr>
          <w:i w:val="0"/>
        </w:rPr>
        <w:t>various</w:t>
      </w:r>
      <w:r w:rsidRPr="009F375B">
        <w:rPr>
          <w:i w:val="0"/>
        </w:rPr>
        <w:t xml:space="preserve"> granularities</w:t>
      </w:r>
    </w:p>
    <w:p w14:paraId="61C6DDF8" w14:textId="2FDECAED" w:rsidR="00F71A9B" w:rsidRPr="009F375B" w:rsidRDefault="00876732" w:rsidP="00F71A9B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506404B0" w14:textId="42CED6D0" w:rsidR="00B3623E" w:rsidRPr="009F375B" w:rsidRDefault="00B942F0" w:rsidP="0070423F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 xml:space="preserve">Study the support </w:t>
      </w:r>
      <w:r w:rsidR="00F71A9B" w:rsidRPr="009F375B">
        <w:rPr>
          <w:i w:val="0"/>
        </w:rPr>
        <w:t>of different energy states of network elements and network functions. SA5 may have to provide OAM support</w:t>
      </w:r>
    </w:p>
    <w:p w14:paraId="0A1D61D6" w14:textId="09054DAC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</w:t>
      </w:r>
      <w:proofErr w:type="spellStart"/>
      <w:r w:rsidRPr="009F375B">
        <w:rPr>
          <w:i w:val="0"/>
        </w:rPr>
        <w:t>EnergyServ</w:t>
      </w:r>
      <w:proofErr w:type="spellEnd"/>
      <w:r w:rsidRPr="009F375B">
        <w:rPr>
          <w:i w:val="0"/>
        </w:rPr>
        <w:t>) and SA2 study item (FS_CNEES) outcomes.</w:t>
      </w:r>
    </w:p>
    <w:p w14:paraId="59BFA7D8" w14:textId="1413CE1F" w:rsidR="00F355A6" w:rsidRPr="009F375B" w:rsidRDefault="00F355A6" w:rsidP="00F355A6">
      <w:pPr>
        <w:pStyle w:val="Guidance"/>
        <w:numPr>
          <w:ilvl w:val="0"/>
          <w:numId w:val="16"/>
        </w:numPr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3: OAM support to new Rel-19 RAN energy saving features</w:t>
      </w:r>
    </w:p>
    <w:p w14:paraId="3DCE57BF" w14:textId="64BE519B" w:rsidR="00B3623E" w:rsidRPr="009F375B" w:rsidRDefault="00127D13" w:rsidP="00F355A6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lastRenderedPageBreak/>
        <w:t xml:space="preserve">Study </w:t>
      </w:r>
      <w:r w:rsidR="00A04B61" w:rsidRPr="009F375B">
        <w:rPr>
          <w:i w:val="0"/>
        </w:rPr>
        <w:t xml:space="preserve">OAM support for requirements of RAN WGs related work as suitable and </w:t>
      </w:r>
      <w:r w:rsidRPr="009F375B">
        <w:rPr>
          <w:i w:val="0"/>
        </w:rPr>
        <w:t xml:space="preserve">whether </w:t>
      </w:r>
      <w:r w:rsidR="00F355A6" w:rsidRPr="009F375B">
        <w:rPr>
          <w:i w:val="0"/>
        </w:rPr>
        <w:t>new performance measurements and/or new KPIs and</w:t>
      </w:r>
      <w:r w:rsidRPr="009F375B">
        <w:rPr>
          <w:i w:val="0"/>
        </w:rPr>
        <w:t>/or</w:t>
      </w:r>
      <w:r w:rsidR="00F355A6" w:rsidRPr="009F375B">
        <w:rPr>
          <w:i w:val="0"/>
        </w:rPr>
        <w:t xml:space="preserve"> new configuration parameters </w:t>
      </w:r>
      <w:r w:rsidRPr="009F375B">
        <w:rPr>
          <w:i w:val="0"/>
        </w:rPr>
        <w:t>are</w:t>
      </w:r>
      <w:r w:rsidR="00F355A6" w:rsidRPr="009F375B">
        <w:rPr>
          <w:i w:val="0"/>
        </w:rPr>
        <w:t xml:space="preserve"> needed</w:t>
      </w:r>
      <w:r w:rsidRPr="009F375B">
        <w:rPr>
          <w:i w:val="0"/>
        </w:rPr>
        <w:t xml:space="preserve"> to support energy saving features </w:t>
      </w:r>
      <w:r w:rsidR="007D3A98" w:rsidRPr="009F375B">
        <w:rPr>
          <w:i w:val="0"/>
        </w:rPr>
        <w:t>specified by RAN TSG/WGs</w:t>
      </w:r>
    </w:p>
    <w:p w14:paraId="465860EB" w14:textId="0C2CFC04" w:rsidR="007D3A98" w:rsidRPr="009F375B" w:rsidRDefault="007D3A98" w:rsidP="00AE0CB5">
      <w:pPr>
        <w:pStyle w:val="Guidance"/>
        <w:ind w:left="720"/>
        <w:rPr>
          <w:i w:val="0"/>
        </w:rPr>
      </w:pPr>
      <w:r w:rsidRPr="009F375B">
        <w:rPr>
          <w:i w:val="0"/>
        </w:rPr>
        <w:t>NOTE: whether new performance measurements and/or KPIs and/or configuration parameters will be needed is unknown yet, since RAN TSG has not yet approved any Rel-19 SI or WI related to energy efficiency or energy saving.</w:t>
      </w:r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355A6">
      <w:pPr>
        <w:pStyle w:val="Guidance"/>
        <w:numPr>
          <w:ilvl w:val="0"/>
          <w:numId w:val="16"/>
        </w:numPr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0D7BC58F" w:rsidR="00F355A6" w:rsidRPr="009F375B" w:rsidRDefault="00F355A6" w:rsidP="006C2B22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4DEDB885" w:rsidR="00F355A6" w:rsidRPr="009F375B" w:rsidRDefault="00F355A6" w:rsidP="00775365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Potentially start collaborating with ETSI EE EEPS / ITU-T SG5 on multi-dimensional network energy efficiency metrics (including e.g. QoE, coverage, etc.)</w:t>
      </w:r>
    </w:p>
    <w:p w14:paraId="71076F47" w14:textId="4A99622E" w:rsidR="00F355A6" w:rsidRPr="009F375B" w:rsidRDefault="00F355A6" w:rsidP="00F355A6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Continue considering recommendations from NGMN GFN project</w:t>
      </w:r>
    </w:p>
    <w:p w14:paraId="79805DCB" w14:textId="77777777" w:rsidR="007D3A98" w:rsidRPr="009F375B" w:rsidRDefault="00F355A6" w:rsidP="00F355A6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Continue exchanging information with ITU-T study groups on our respective outcomes</w:t>
      </w:r>
    </w:p>
    <w:p w14:paraId="4B1625E9" w14:textId="099F2378" w:rsidR="00F355A6" w:rsidRPr="009F375B" w:rsidRDefault="007D3A98" w:rsidP="00F355A6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355A6">
      <w:pPr>
        <w:pStyle w:val="Guidance"/>
        <w:numPr>
          <w:ilvl w:val="0"/>
          <w:numId w:val="16"/>
        </w:numPr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19084B1E" w:rsidR="00F355A6" w:rsidRPr="009F375B" w:rsidRDefault="00F355A6" w:rsidP="00F355A6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Pr="009F375B">
        <w:rPr>
          <w:i w:val="0"/>
        </w:rPr>
        <w:t xml:space="preserve"> energy saving started in Rel-18</w:t>
      </w:r>
    </w:p>
    <w:p w14:paraId="7CEF1493" w14:textId="6E368048" w:rsidR="00F355A6" w:rsidRPr="009F375B" w:rsidRDefault="007D3A98" w:rsidP="00F355A6">
      <w:pPr>
        <w:pStyle w:val="Guidance"/>
        <w:numPr>
          <w:ilvl w:val="0"/>
          <w:numId w:val="17"/>
        </w:numPr>
        <w:rPr>
          <w:i w:val="0"/>
        </w:rPr>
      </w:pPr>
      <w:r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53E99589" w:rsidR="008C0C89" w:rsidRDefault="008C0C89" w:rsidP="008C0C89">
      <w:r w:rsidRPr="009F375B">
        <w:t>EE 02, ETSI EE EEPS, ITU-T SG5, SG11, SG13, ETSI NFV, ETSI GS OEU.</w:t>
      </w:r>
      <w:bookmarkStart w:id="0" w:name="_GoBack"/>
      <w:bookmarkEnd w:id="0"/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0B855CBA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  <w:r w:rsidR="00802616" w:rsidRPr="00C80CB8">
        <w:rPr>
          <w:rStyle w:val="Emphasis"/>
          <w:i w:val="0"/>
          <w:iCs w:val="0"/>
          <w:lang w:val="en-US" w:eastAsia="zh-CN"/>
        </w:rPr>
        <w:t>(moderator’s estimates)</w:t>
      </w:r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3FD82718" w:rsidR="00802616" w:rsidRPr="00802616" w:rsidRDefault="00802616" w:rsidP="00802616">
      <w:pPr>
        <w:rPr>
          <w:lang w:val="en-US" w:eastAsia="zh-CN"/>
        </w:rPr>
      </w:pPr>
      <w:r w:rsidRPr="00802616">
        <w:rPr>
          <w:lang w:val="en-US" w:eastAsia="zh-CN"/>
        </w:rPr>
        <w:t>NOTE: these estimates may b</w:t>
      </w:r>
      <w:r>
        <w:rPr>
          <w:lang w:val="en-US" w:eastAsia="zh-CN"/>
        </w:rPr>
        <w:t>e adjusted during SA5#152.</w:t>
      </w:r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861749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0CAFF9D6" w14:textId="77777777" w:rsidR="007F22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22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7F2221">
        <w:trPr>
          <w:cantSplit/>
          <w:jc w:val="center"/>
        </w:trPr>
        <w:tc>
          <w:tcPr>
            <w:tcW w:w="1617" w:type="dxa"/>
          </w:tcPr>
          <w:p w14:paraId="3432BB32" w14:textId="5DF68C4A" w:rsidR="00656182" w:rsidRPr="007F2221" w:rsidRDefault="001E489F" w:rsidP="00656182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211EAF" w:rsidR="001E489F" w:rsidRPr="007F2221" w:rsidRDefault="001E489F" w:rsidP="005875D6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</w:t>
            </w:r>
            <w:r w:rsidR="007F2221" w:rsidRPr="007F2221">
              <w:rPr>
                <w:i w:val="0"/>
              </w:rPr>
              <w:t>8</w:t>
            </w:r>
            <w:r w:rsidRPr="007F2221">
              <w:rPr>
                <w:i w:val="0"/>
              </w:rPr>
              <w:t>.</w:t>
            </w:r>
            <w:r w:rsidR="007D33A7">
              <w:rPr>
                <w:i w:val="0"/>
              </w:rPr>
              <w:t>8</w:t>
            </w:r>
            <w:r w:rsidRPr="007F2221">
              <w:rPr>
                <w:i w:val="0"/>
              </w:rPr>
              <w:t>XX</w:t>
            </w:r>
          </w:p>
        </w:tc>
        <w:tc>
          <w:tcPr>
            <w:tcW w:w="2374" w:type="dxa"/>
          </w:tcPr>
          <w:p w14:paraId="3489ADFF" w14:textId="27F04346" w:rsidR="001E489F" w:rsidRPr="007F2221" w:rsidRDefault="007F2221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4A0AD62B" w14:textId="45E450E0" w:rsidR="007F2221" w:rsidRPr="007F2221" w:rsidRDefault="007F2221" w:rsidP="007F22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</w:t>
            </w:r>
            <w:r w:rsidR="007D3A98" w:rsidRPr="007F2221">
              <w:rPr>
                <w:i w:val="0"/>
              </w:rPr>
              <w:t>10</w:t>
            </w:r>
            <w:r w:rsidR="007D3A98">
              <w:rPr>
                <w:i w:val="0"/>
              </w:rPr>
              <w:t>5</w:t>
            </w:r>
          </w:p>
          <w:p w14:paraId="060C3F75" w14:textId="62FF88A0" w:rsidR="001E489F" w:rsidRPr="006C2E80" w:rsidRDefault="007D33A7" w:rsidP="007F22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7D3A98">
              <w:rPr>
                <w:i w:val="0"/>
              </w:rPr>
              <w:t>Sept.</w:t>
            </w:r>
            <w:r w:rsidR="007D3A98" w:rsidRPr="007F2221">
              <w:rPr>
                <w:i w:val="0"/>
              </w:rPr>
              <w:t xml:space="preserve"> </w:t>
            </w:r>
            <w:r w:rsidR="007F2221" w:rsidRPr="007F2221">
              <w:rPr>
                <w:i w:val="0"/>
              </w:rPr>
              <w:t>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169E8404" w14:textId="4AA8F07C" w:rsidR="007F2221" w:rsidRPr="007F2221" w:rsidRDefault="007F2221" w:rsidP="007F22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</w:t>
            </w:r>
            <w:r w:rsidR="007D3A98" w:rsidRPr="007F2221">
              <w:rPr>
                <w:i w:val="0"/>
              </w:rPr>
              <w:t>10</w:t>
            </w:r>
            <w:r w:rsidR="007D3A98">
              <w:rPr>
                <w:i w:val="0"/>
              </w:rPr>
              <w:t>6</w:t>
            </w:r>
          </w:p>
          <w:p w14:paraId="3CC87817" w14:textId="4E1EAFF8" w:rsidR="001E489F" w:rsidRPr="006C2E80" w:rsidRDefault="007D33A7" w:rsidP="007F22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7D3A98">
              <w:rPr>
                <w:i w:val="0"/>
              </w:rPr>
              <w:t>Dec</w:t>
            </w:r>
            <w:r w:rsidR="007F2221">
              <w:rPr>
                <w:i w:val="0"/>
              </w:rPr>
              <w:t>.</w:t>
            </w:r>
            <w:r w:rsidR="007F2221"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4E667C2E" w:rsidR="001E489F" w:rsidRPr="007F2221" w:rsidRDefault="007F2221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1245794" w:rsidR="001E489F" w:rsidRPr="006C2E80" w:rsidRDefault="00D06A7E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769E31C3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WoP#2</w:t>
      </w:r>
      <w:r w:rsidR="007D33A7">
        <w:rPr>
          <w:lang w:val="en-US" w:eastAsia="ja-JP"/>
        </w:rPr>
        <w:t xml:space="preserve"> and WoP#5</w:t>
      </w:r>
    </w:p>
    <w:p w14:paraId="3A751C0A" w14:textId="39C17DC1" w:rsidR="00744A59" w:rsidRPr="00744A59" w:rsidRDefault="00744A59" w:rsidP="00B50E31">
      <w:pPr>
        <w:rPr>
          <w:lang w:val="en-US" w:eastAsia="ja-JP"/>
        </w:rPr>
      </w:pPr>
    </w:p>
    <w:p w14:paraId="4F0231F3" w14:textId="37BB9700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WoP#3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WoP#5.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r>
              <w:t>AsiaInfo</w:t>
            </w:r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C86B6" w14:textId="77777777" w:rsidR="00CF24BE" w:rsidRDefault="00CF24BE">
      <w:r>
        <w:separator/>
      </w:r>
    </w:p>
  </w:endnote>
  <w:endnote w:type="continuationSeparator" w:id="0">
    <w:p w14:paraId="6A5B6421" w14:textId="77777777" w:rsidR="00CF24BE" w:rsidRDefault="00CF2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8BEE6" w14:textId="77777777" w:rsidR="00CF24BE" w:rsidRDefault="00CF24BE">
      <w:r>
        <w:separator/>
      </w:r>
    </w:p>
  </w:footnote>
  <w:footnote w:type="continuationSeparator" w:id="0">
    <w:p w14:paraId="5CD584F6" w14:textId="77777777" w:rsidR="00CF24BE" w:rsidRDefault="00CF2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61C"/>
    <w:rsid w:val="0002191A"/>
    <w:rsid w:val="0003016C"/>
    <w:rsid w:val="00030CD4"/>
    <w:rsid w:val="00031985"/>
    <w:rsid w:val="0003280A"/>
    <w:rsid w:val="000344A1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244C2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895"/>
    <w:rsid w:val="00180FBE"/>
    <w:rsid w:val="001879C2"/>
    <w:rsid w:val="00192528"/>
    <w:rsid w:val="00192B41"/>
    <w:rsid w:val="0019338C"/>
    <w:rsid w:val="00193EA6"/>
    <w:rsid w:val="00197A76"/>
    <w:rsid w:val="00197E4A"/>
    <w:rsid w:val="001A31EF"/>
    <w:rsid w:val="001A3E7E"/>
    <w:rsid w:val="001B01F1"/>
    <w:rsid w:val="001B2414"/>
    <w:rsid w:val="001B5421"/>
    <w:rsid w:val="001B650D"/>
    <w:rsid w:val="001C4D9B"/>
    <w:rsid w:val="001D0851"/>
    <w:rsid w:val="001D0B09"/>
    <w:rsid w:val="001E489F"/>
    <w:rsid w:val="001E6729"/>
    <w:rsid w:val="001F2A78"/>
    <w:rsid w:val="001F7653"/>
    <w:rsid w:val="0020064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CB2"/>
    <w:rsid w:val="00250F58"/>
    <w:rsid w:val="00253892"/>
    <w:rsid w:val="002541D3"/>
    <w:rsid w:val="00256429"/>
    <w:rsid w:val="0026253E"/>
    <w:rsid w:val="002725F6"/>
    <w:rsid w:val="00272D61"/>
    <w:rsid w:val="002875E6"/>
    <w:rsid w:val="0029125A"/>
    <w:rsid w:val="002919B7"/>
    <w:rsid w:val="00291EF2"/>
    <w:rsid w:val="002953A5"/>
    <w:rsid w:val="00295D61"/>
    <w:rsid w:val="00297C1F"/>
    <w:rsid w:val="002A1755"/>
    <w:rsid w:val="002B074C"/>
    <w:rsid w:val="002B2FE7"/>
    <w:rsid w:val="002B34EA"/>
    <w:rsid w:val="002B4C76"/>
    <w:rsid w:val="002B5361"/>
    <w:rsid w:val="002B5B47"/>
    <w:rsid w:val="002C1BA4"/>
    <w:rsid w:val="002C47B8"/>
    <w:rsid w:val="002E397B"/>
    <w:rsid w:val="002E3AE2"/>
    <w:rsid w:val="002E5BD3"/>
    <w:rsid w:val="002F7CCB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7E1"/>
    <w:rsid w:val="003A7108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77EBC"/>
    <w:rsid w:val="00482246"/>
    <w:rsid w:val="00484421"/>
    <w:rsid w:val="0048515F"/>
    <w:rsid w:val="004864D6"/>
    <w:rsid w:val="00491391"/>
    <w:rsid w:val="00496955"/>
    <w:rsid w:val="004A01BD"/>
    <w:rsid w:val="004A0A73"/>
    <w:rsid w:val="004A180A"/>
    <w:rsid w:val="004A661C"/>
    <w:rsid w:val="004C29B5"/>
    <w:rsid w:val="004C4C9B"/>
    <w:rsid w:val="004D067B"/>
    <w:rsid w:val="004D2FA0"/>
    <w:rsid w:val="004E1010"/>
    <w:rsid w:val="004E61F1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53BDE"/>
    <w:rsid w:val="00554D92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1952"/>
    <w:rsid w:val="00761B9B"/>
    <w:rsid w:val="00762474"/>
    <w:rsid w:val="0076439E"/>
    <w:rsid w:val="0077253C"/>
    <w:rsid w:val="007814A8"/>
    <w:rsid w:val="00781A62"/>
    <w:rsid w:val="00781F2F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4BC7"/>
    <w:rsid w:val="00825B0F"/>
    <w:rsid w:val="00831057"/>
    <w:rsid w:val="00834ADC"/>
    <w:rsid w:val="00837EF8"/>
    <w:rsid w:val="0084119C"/>
    <w:rsid w:val="00850CD4"/>
    <w:rsid w:val="00854A49"/>
    <w:rsid w:val="008578D0"/>
    <w:rsid w:val="00861749"/>
    <w:rsid w:val="008624DE"/>
    <w:rsid w:val="008634EB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7B78"/>
    <w:rsid w:val="00AE0CB5"/>
    <w:rsid w:val="00AE10CD"/>
    <w:rsid w:val="00AF4118"/>
    <w:rsid w:val="00B00077"/>
    <w:rsid w:val="00B03107"/>
    <w:rsid w:val="00B10820"/>
    <w:rsid w:val="00B16E03"/>
    <w:rsid w:val="00B1749C"/>
    <w:rsid w:val="00B258C8"/>
    <w:rsid w:val="00B30214"/>
    <w:rsid w:val="00B3046E"/>
    <w:rsid w:val="00B3526C"/>
    <w:rsid w:val="00B3623E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643D"/>
    <w:rsid w:val="00FC74B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2355</Words>
  <Characters>13426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Jean Michel Cornily</cp:lastModifiedBy>
  <cp:revision>3</cp:revision>
  <cp:lastPrinted>2001-04-23T09:30:00Z</cp:lastPrinted>
  <dcterms:created xsi:type="dcterms:W3CDTF">2023-11-17T15:12:00Z</dcterms:created>
  <dcterms:modified xsi:type="dcterms:W3CDTF">2023-11-17T15:13:00Z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1697721406</vt:lpwstr>
  </property>
</Properties>
</file>